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7F6446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proofErr w:type="spellStart"/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ояснювальн</w:t>
      </w:r>
      <w:proofErr w:type="spellEnd"/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</w:t>
      </w: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записк</w:t>
      </w:r>
      <w:proofErr w:type="spellEnd"/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</w:t>
      </w:r>
    </w:p>
    <w:p w14:paraId="78B1B489" w14:textId="224379C5" w:rsidR="00CF1290" w:rsidRPr="007F6446" w:rsidRDefault="00CF1290" w:rsidP="007F64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до рішення</w:t>
      </w: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п’ятдесят </w:t>
      </w:r>
      <w:r w:rsidR="0075370E"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восьмої (позачергової)</w:t>
      </w: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сесії міської ради від </w:t>
      </w:r>
      <w:r w:rsidR="0075370E"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06 квітня</w:t>
      </w:r>
      <w:r w:rsidRP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2023 року</w:t>
      </w:r>
      <w:r w:rsidR="007F644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r w:rsidRPr="007F6446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7F644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міського бюджету на 2023 рік</w:t>
      </w:r>
      <w:r w:rsidRPr="007F644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7AB06D90" w14:textId="77777777" w:rsidR="00D56B05" w:rsidRPr="007F6446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E91DA9" w14:textId="31B88D60" w:rsidR="001A19A6" w:rsidRPr="007F6446" w:rsidRDefault="0075370E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За рахунок перевиконання дохідної частини загального фонду міського бюджету за січень-березень, враховуючи прогнозоване виконання окремих платежів до кінця бюджетного року, відповідно до </w:t>
      </w:r>
      <w:r w:rsidR="007900EC"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статті 78 та </w:t>
      </w:r>
      <w:r w:rsidR="007900EC" w:rsidRPr="007F6446">
        <w:rPr>
          <w:rFonts w:ascii="Times New Roman" w:hAnsi="Times New Roman" w:cs="Times New Roman"/>
          <w:sz w:val="28"/>
          <w:szCs w:val="28"/>
          <w:lang w:val="uk-UA"/>
        </w:rPr>
        <w:t xml:space="preserve">пункту 22 розділу </w:t>
      </w:r>
      <w:r w:rsidR="007900EC" w:rsidRPr="007F644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900EC" w:rsidRPr="007F6446">
        <w:rPr>
          <w:rFonts w:ascii="Times New Roman" w:hAnsi="Times New Roman" w:cs="Times New Roman"/>
          <w:sz w:val="28"/>
          <w:szCs w:val="28"/>
          <w:lang w:val="uk-UA"/>
        </w:rPr>
        <w:t xml:space="preserve">І «Прикінцеві та перехідні положення» </w:t>
      </w:r>
      <w:r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Бюджетного кодексу України є можливість збільшити план власних доходів на 1 800,0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Відповідно на цю ж суму збільшуємо видатки міського бюджету, зокрема на такі потреби:</w:t>
      </w:r>
    </w:p>
    <w:p w14:paraId="08B1A9D2" w14:textId="77777777" w:rsidR="0014436A" w:rsidRPr="007F6446" w:rsidRDefault="0014436A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BA5FC5" w14:textId="669BC961" w:rsidR="0014436A" w:rsidRPr="007F6446" w:rsidRDefault="0014436A" w:rsidP="00623A32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фінансування заходів Програми </w:t>
      </w:r>
      <w:r w:rsidR="00623A32" w:rsidRPr="007F6446">
        <w:rPr>
          <w:rFonts w:ascii="Times New Roman" w:hAnsi="Times New Roman" w:cs="Times New Roman"/>
          <w:sz w:val="28"/>
          <w:szCs w:val="28"/>
          <w:lang w:val="uk-UA"/>
        </w:rPr>
        <w:t xml:space="preserve">взаємодії регіонального сервісного центру Головного сервісного центру  МВС в Хмельницькій області (філія ГСЦ МВС) з </w:t>
      </w:r>
      <w:proofErr w:type="spellStart"/>
      <w:r w:rsidR="00623A32" w:rsidRPr="007F6446">
        <w:rPr>
          <w:rFonts w:ascii="Times New Roman" w:hAnsi="Times New Roman" w:cs="Times New Roman"/>
          <w:sz w:val="28"/>
          <w:szCs w:val="28"/>
          <w:lang w:val="uk-UA"/>
        </w:rPr>
        <w:t>Дунаєвецькою</w:t>
      </w:r>
      <w:proofErr w:type="spellEnd"/>
      <w:r w:rsidR="00623A32" w:rsidRPr="007F6446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 сфері надання адміністративних послуг населенню </w:t>
      </w:r>
      <w:r w:rsidR="00623A32" w:rsidRPr="007F64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 2023 рік </w:t>
      </w: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160,0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.;</w:t>
      </w:r>
    </w:p>
    <w:p w14:paraId="1507C5F0" w14:textId="1C7204CF" w:rsidR="0075370E" w:rsidRPr="007F6446" w:rsidRDefault="0014436A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придбання гумового покриття для облаштування дитячого майданчика поряд з Міським культурно-мистецьким просвітницьким центром – 100,0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.;</w:t>
      </w:r>
    </w:p>
    <w:p w14:paraId="733E1086" w14:textId="11A3468C" w:rsidR="0075370E" w:rsidRPr="007F6446" w:rsidRDefault="00245A69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75370E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плата послуг </w:t>
      </w: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поточних ремонтів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внутрішньоквартальних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проїздів </w:t>
      </w:r>
      <w:r w:rsid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міста – 600,0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та сміттєвих майданчиків – 200,0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.;</w:t>
      </w:r>
    </w:p>
    <w:p w14:paraId="4741E95E" w14:textId="1283F53F" w:rsidR="00245A69" w:rsidRPr="007F6446" w:rsidRDefault="00245A69" w:rsidP="00B06835">
      <w:pPr>
        <w:pStyle w:val="a7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поточний ремонт</w:t>
      </w:r>
      <w:r w:rsidR="00623A32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доріг громади – 740,0 </w:t>
      </w:r>
      <w:proofErr w:type="spellStart"/>
      <w:r w:rsidR="00623A32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23A32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F91075E" w14:textId="77777777" w:rsidR="00B06835" w:rsidRPr="007F6446" w:rsidRDefault="00B06835" w:rsidP="00B06835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228F31" w14:textId="4360B575" w:rsidR="00B06835" w:rsidRPr="007F6446" w:rsidRDefault="00B06835" w:rsidP="00B06835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Кошти в сумі 200,0 </w:t>
      </w:r>
      <w:proofErr w:type="spellStart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., заплановані на придбання автобусних зупинок, перепланувати на їх облаштування.</w:t>
      </w:r>
    </w:p>
    <w:p w14:paraId="30A35B92" w14:textId="77777777" w:rsidR="00245A69" w:rsidRPr="007F6446" w:rsidRDefault="00245A69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3D2818" w14:textId="34FEEF3C" w:rsidR="00245A69" w:rsidRPr="007F6446" w:rsidRDefault="00245A69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Економію по оплаті вуличного освітлення в сумі</w:t>
      </w:r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196,2 </w:t>
      </w:r>
      <w:proofErr w:type="spellStart"/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4EF0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перепланувати на </w:t>
      </w:r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оплату праці прибиральників </w:t>
      </w:r>
      <w:r w:rsidR="000D29E7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умовах договорів цивільно-правового характеру </w:t>
      </w:r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округах </w:t>
      </w:r>
      <w:r w:rsidR="000D29E7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 w:rsidR="0014436A" w:rsidRPr="007F644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8E32C56" w14:textId="77777777" w:rsidR="00B06835" w:rsidRPr="007F6446" w:rsidRDefault="00B06835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28920B" w14:textId="77777777" w:rsidR="00B06835" w:rsidRPr="007F6446" w:rsidRDefault="00B06835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D27DFC" w14:textId="77777777" w:rsidR="0075370E" w:rsidRPr="007F6446" w:rsidRDefault="0075370E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14:paraId="1637EEDC" w14:textId="77777777" w:rsidR="0075370E" w:rsidRPr="007F6446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B3C3A0" w14:textId="77777777" w:rsidR="00CF1290" w:rsidRPr="007F6446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фінансового управління</w:t>
      </w:r>
      <w:r w:rsidRPr="007F644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</w:t>
      </w:r>
      <w:r w:rsidRPr="007F6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DC743" w14:textId="77777777" w:rsidR="0000660E" w:rsidRDefault="0000660E" w:rsidP="0015280D">
      <w:pPr>
        <w:spacing w:after="0" w:line="240" w:lineRule="auto"/>
      </w:pPr>
      <w:r>
        <w:separator/>
      </w:r>
    </w:p>
  </w:endnote>
  <w:endnote w:type="continuationSeparator" w:id="0">
    <w:p w14:paraId="076D85F8" w14:textId="77777777" w:rsidR="0000660E" w:rsidRDefault="0000660E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B2E4C" w14:textId="77777777" w:rsidR="0000660E" w:rsidRDefault="0000660E" w:rsidP="0015280D">
      <w:pPr>
        <w:spacing w:after="0" w:line="240" w:lineRule="auto"/>
      </w:pPr>
      <w:r>
        <w:separator/>
      </w:r>
    </w:p>
  </w:footnote>
  <w:footnote w:type="continuationSeparator" w:id="0">
    <w:p w14:paraId="7C09735F" w14:textId="77777777" w:rsidR="0000660E" w:rsidRDefault="0000660E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7"/>
  </w:num>
  <w:num w:numId="7">
    <w:abstractNumId w:val="24"/>
  </w:num>
  <w:num w:numId="8">
    <w:abstractNumId w:val="12"/>
  </w:num>
  <w:num w:numId="9">
    <w:abstractNumId w:val="29"/>
  </w:num>
  <w:num w:numId="10">
    <w:abstractNumId w:val="28"/>
  </w:num>
  <w:num w:numId="11">
    <w:abstractNumId w:val="20"/>
  </w:num>
  <w:num w:numId="12">
    <w:abstractNumId w:val="30"/>
  </w:num>
  <w:num w:numId="13">
    <w:abstractNumId w:val="23"/>
  </w:num>
  <w:num w:numId="14">
    <w:abstractNumId w:val="31"/>
  </w:num>
  <w:num w:numId="15">
    <w:abstractNumId w:val="34"/>
  </w:num>
  <w:num w:numId="16">
    <w:abstractNumId w:val="21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8"/>
  </w:num>
  <w:num w:numId="22">
    <w:abstractNumId w:val="19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5"/>
  </w:num>
  <w:num w:numId="28">
    <w:abstractNumId w:val="11"/>
  </w:num>
  <w:num w:numId="29">
    <w:abstractNumId w:val="14"/>
  </w:num>
  <w:num w:numId="30">
    <w:abstractNumId w:val="25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2"/>
  </w:num>
  <w:num w:numId="36">
    <w:abstractNumId w:val="38"/>
  </w:num>
  <w:num w:numId="37">
    <w:abstractNumId w:val="26"/>
  </w:num>
  <w:num w:numId="38">
    <w:abstractNumId w:val="5"/>
  </w:num>
  <w:num w:numId="39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660E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7CFF"/>
    <w:rsid w:val="00083D8E"/>
    <w:rsid w:val="00087701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10FA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3CB3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93999"/>
    <w:rsid w:val="005A1EF1"/>
    <w:rsid w:val="005B1FC2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5BFD"/>
    <w:rsid w:val="00607581"/>
    <w:rsid w:val="00615BC2"/>
    <w:rsid w:val="006227C6"/>
    <w:rsid w:val="00623005"/>
    <w:rsid w:val="00623A32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900EC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47D4"/>
    <w:rsid w:val="007C7C80"/>
    <w:rsid w:val="007C7CE9"/>
    <w:rsid w:val="007D265E"/>
    <w:rsid w:val="007D5DC6"/>
    <w:rsid w:val="007E6495"/>
    <w:rsid w:val="007F6446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46EA"/>
    <w:rsid w:val="00A715F1"/>
    <w:rsid w:val="00A74955"/>
    <w:rsid w:val="00A75166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02B3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93597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648C3-0A44-4FDA-8074-A7C2E74F0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2023-04-05T14:33:00Z</cp:lastPrinted>
  <dcterms:created xsi:type="dcterms:W3CDTF">2023-04-05T05:39:00Z</dcterms:created>
  <dcterms:modified xsi:type="dcterms:W3CDTF">2023-04-05T14:36:00Z</dcterms:modified>
</cp:coreProperties>
</file>